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 w:val="0"/>
          <w:color w:val="000000" w:themeColor="text1"/>
          <w:kern w:val="2"/>
          <w:sz w:val="40"/>
          <w:szCs w:val="40"/>
          <w:lang w:val="en-US" w:eastAsia="zh-CN" w:bidi="ar"/>
          <w14:textFill>
            <w14:solidFill>
              <w14:schemeClr w14:val="tx1"/>
            </w14:solidFill>
          </w14:textFill>
        </w:rPr>
        <w:t>五（上）每日吟诵</w:t>
      </w:r>
    </w:p>
    <w:p>
      <w:pPr>
        <w:pStyle w:val="9"/>
        <w:widowControl/>
        <w:rPr>
          <w:rFonts w:hint="eastAsia" w:ascii="楷体" w:hAnsi="楷体" w:eastAsia="楷体" w:cs="楷体"/>
          <w:b/>
          <w:bCs w:val="0"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 w:val="0"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9"/>
        <w:widowControl/>
        <w:rPr>
          <w:rFonts w:hint="eastAsia" w:ascii="楷体" w:hAnsi="楷体" w:eastAsia="楷体" w:cs="楷体"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 w:val="0"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  <w:t>蝉</w:t>
      </w:r>
    </w:p>
    <w:p>
      <w:pPr>
        <w:pStyle w:val="9"/>
        <w:widowControl/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  <w:t>【唐】</w:t>
      </w:r>
      <w:r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 xml:space="preserve"> 虞世南</w:t>
      </w:r>
    </w:p>
    <w:p>
      <w:pPr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360" w:lineRule="auto"/>
        <w:ind w:left="0" w:right="0"/>
        <w:jc w:val="center"/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垂緌饮清露，流响出疏桐。</w:t>
      </w:r>
    </w:p>
    <w:p>
      <w:pPr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360" w:lineRule="auto"/>
        <w:ind w:left="0" w:right="0"/>
        <w:jc w:val="center"/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居高声自远，非是藉秋风。</w:t>
      </w:r>
    </w:p>
    <w:p>
      <w:pPr>
        <w:pStyle w:val="9"/>
        <w:widowControl/>
        <w:jc w:val="center"/>
        <w:rPr>
          <w:rFonts w:hint="eastAsia" w:ascii="楷体" w:hAnsi="楷体" w:eastAsia="楷体" w:cs="楷体"/>
          <w:b/>
          <w:bCs w:val="0"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 w:val="0"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9"/>
        <w:widowControl/>
        <w:jc w:val="center"/>
        <w:rPr>
          <w:rFonts w:hint="eastAsia" w:ascii="楷体" w:hAnsi="楷体" w:eastAsia="楷体" w:cs="楷体"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 w:val="0"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  <w:t>乞巧</w:t>
      </w:r>
    </w:p>
    <w:p>
      <w:pPr>
        <w:pStyle w:val="9"/>
        <w:widowControl/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  <w:t>【唐】</w:t>
      </w:r>
      <w:r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林杰</w:t>
      </w:r>
    </w:p>
    <w:p>
      <w:pPr>
        <w:pStyle w:val="9"/>
        <w:widowControl/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七夕今宵看碧霄，牵牛织女渡河桥。</w:t>
      </w:r>
    </w:p>
    <w:p>
      <w:pPr>
        <w:pStyle w:val="9"/>
        <w:widowControl/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家家乞巧望秋月，穿尽红丝几万条。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1" w:beforeAutospacing="0" w:after="141" w:afterAutospacing="0"/>
        <w:ind w:left="0" w:right="0" w:firstLine="0"/>
        <w:jc w:val="center"/>
        <w:rPr>
          <w:rFonts w:hint="default" w:ascii="Times New Roman" w:hAnsi="Times New Roman" w:eastAsia="宋体" w:cs="Times New Roman"/>
          <w:b/>
          <w:bCs w:val="0"/>
          <w:color w:val="000000" w:themeColor="text1"/>
          <w:kern w:val="2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bookmarkStart w:id="0" w:name="_Toc22484"/>
      <w:bookmarkEnd w:id="0"/>
      <w:bookmarkStart w:id="1" w:name="_Toc25594"/>
      <w:bookmarkEnd w:id="1"/>
      <w:bookmarkStart w:id="2" w:name="_Toc42025869"/>
      <w:bookmarkEnd w:id="2"/>
      <w:bookmarkStart w:id="3" w:name="_Toc24491_WPSOffice_Level1"/>
      <w:bookmarkEnd w:id="3"/>
      <w:bookmarkStart w:id="4" w:name="_Toc6010"/>
      <w:bookmarkEnd w:id="4"/>
      <w:bookmarkStart w:id="5" w:name="_Toc9285"/>
      <w:bookmarkEnd w:id="5"/>
      <w:bookmarkStart w:id="6" w:name="_Toc32201"/>
      <w:bookmarkEnd w:id="6"/>
      <w:bookmarkStart w:id="7" w:name="_Toc25046"/>
      <w:bookmarkEnd w:id="7"/>
      <w:bookmarkStart w:id="8" w:name="_Toc42025925"/>
      <w:r>
        <w:rPr>
          <w:rFonts w:hint="default" w:ascii="Times New Roman" w:hAnsi="Times New Roman" w:eastAsia="宋体" w:cs="Times New Roman"/>
          <w:b/>
          <w:bCs w:val="0"/>
          <w:color w:val="000000" w:themeColor="text1"/>
          <w:kern w:val="2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  <w:bookmarkEnd w:id="8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1" w:beforeAutospacing="0" w:after="141" w:afterAutospacing="0"/>
        <w:ind w:left="0" w:right="0" w:firstLine="0"/>
        <w:jc w:val="center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kern w:val="44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 w:val="0"/>
          <w:color w:val="000000" w:themeColor="text1"/>
          <w:kern w:val="2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示儿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240" w:afterAutospacing="0"/>
        <w:ind w:left="0" w:right="0" w:firstLine="0"/>
        <w:jc w:val="center"/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楷体" w:hAnsi="楷体" w:eastAsia="楷体" w:cs="楷体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楷体" w:hAnsi="楷体" w:eastAsia="楷体" w:cs="楷体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"https://hanyu.baidu.com/s?wd=%E9%99%86%E6%B8%B8" </w:instrText>
      </w:r>
      <w:r>
        <w:rPr>
          <w:rFonts w:hint="default" w:ascii="楷体" w:hAnsi="楷体" w:eastAsia="楷体" w:cs="楷体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【宋】陆游 </w:t>
      </w:r>
      <w:r>
        <w:rPr>
          <w:rFonts w:hint="default" w:ascii="楷体" w:hAnsi="楷体" w:eastAsia="楷体" w:cs="楷体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  <w:jc w:val="center"/>
        <w:rPr>
          <w:rFonts w:hint="eastAsia" w:ascii="楷体" w:hAnsi="楷体" w:eastAsia="楷体" w:cs="楷体"/>
          <w:color w:val="000000" w:themeColor="text1"/>
          <w:kern w:val="2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死去元知万事空，但悲不见九州同。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  <w:jc w:val="center"/>
        <w:rPr>
          <w:rFonts w:hint="eastAsia" w:ascii="楷体" w:hAnsi="楷体" w:eastAsia="楷体" w:cs="楷体"/>
          <w:color w:val="000000" w:themeColor="text1"/>
          <w:kern w:val="2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王师北定中原日，家祭无忘告乃翁。</w:t>
      </w:r>
    </w:p>
    <w:p>
      <w:pPr>
        <w:pStyle w:val="8"/>
        <w:widowControl/>
        <w:rPr>
          <w:rFonts w:hint="eastAsia" w:ascii="楷体" w:hAnsi="楷体" w:eastAsia="楷体" w:cs="楷体"/>
          <w:b/>
          <w:bCs w:val="0"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 w:val="0"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1" w:beforeAutospacing="0" w:after="141" w:afterAutospacing="0"/>
        <w:ind w:left="0" w:right="0" w:firstLine="0"/>
        <w:jc w:val="center"/>
        <w:rPr>
          <w:rFonts w:hint="eastAsia" w:ascii="楷体" w:hAnsi="楷体" w:eastAsia="楷体" w:cs="楷体"/>
          <w:b/>
          <w:bCs w:val="0"/>
          <w:color w:val="000000" w:themeColor="text1"/>
          <w:kern w:val="2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 w:val="0"/>
          <w:color w:val="000000" w:themeColor="text1"/>
          <w:kern w:val="2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1" w:beforeAutospacing="0" w:after="141" w:afterAutospacing="0"/>
        <w:ind w:left="0" w:right="0" w:firstLine="0"/>
        <w:jc w:val="center"/>
        <w:rPr>
          <w:rFonts w:hint="eastAsia" w:ascii="楷体" w:hAnsi="楷体" w:eastAsia="楷体" w:cs="楷体"/>
          <w:b/>
          <w:bCs w:val="0"/>
          <w:color w:val="000000" w:themeColor="text1"/>
          <w:kern w:val="2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 w:val="0"/>
          <w:color w:val="000000" w:themeColor="text1"/>
          <w:kern w:val="2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1" w:beforeAutospacing="0" w:after="141" w:afterAutospacing="0"/>
        <w:ind w:left="0" w:right="0" w:firstLine="0"/>
        <w:jc w:val="center"/>
        <w:rPr>
          <w:rFonts w:hint="eastAsia" w:ascii="楷体" w:hAnsi="楷体" w:eastAsia="楷体" w:cs="楷体"/>
          <w:b/>
          <w:bCs w:val="0"/>
          <w:color w:val="000000" w:themeColor="text1"/>
          <w:kern w:val="2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 w:val="0"/>
          <w:color w:val="000000" w:themeColor="text1"/>
          <w:kern w:val="2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1" w:beforeAutospacing="0" w:after="141" w:afterAutospacing="0"/>
        <w:ind w:left="0" w:right="0" w:firstLine="0"/>
        <w:jc w:val="center"/>
        <w:rPr>
          <w:rFonts w:hint="eastAsia" w:ascii="楷体" w:hAnsi="楷体" w:eastAsia="楷体" w:cs="楷体"/>
          <w:b/>
          <w:bCs w:val="0"/>
          <w:color w:val="000000" w:themeColor="text1"/>
          <w:kern w:val="2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 w:val="0"/>
          <w:color w:val="000000" w:themeColor="text1"/>
          <w:kern w:val="2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1" w:beforeAutospacing="0" w:after="141" w:afterAutospacing="0"/>
        <w:ind w:left="0" w:right="0" w:firstLine="0"/>
        <w:jc w:val="center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kern w:val="44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 w:val="0"/>
          <w:color w:val="000000" w:themeColor="text1"/>
          <w:kern w:val="2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题临安邸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  <w:jc w:val="center"/>
        <w:rPr>
          <w:rFonts w:hint="eastAsia" w:ascii="楷体" w:hAnsi="楷体" w:eastAsia="楷体" w:cs="楷体"/>
          <w:color w:val="000000" w:themeColor="text1"/>
          <w:kern w:val="2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楷体" w:hAnsi="楷体" w:eastAsia="楷体" w:cs="楷体"/>
          <w:color w:val="000000" w:themeColor="text1"/>
          <w:kern w:val="2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楷体" w:hAnsi="楷体" w:eastAsia="楷体" w:cs="楷体"/>
          <w:color w:val="000000" w:themeColor="text1"/>
          <w:kern w:val="2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"https://hanyu.baidu.com/s?wd=%E6%9E%97%E5%8D%87" </w:instrText>
      </w:r>
      <w:r>
        <w:rPr>
          <w:rFonts w:hint="default" w:ascii="楷体" w:hAnsi="楷体" w:eastAsia="楷体" w:cs="楷体"/>
          <w:color w:val="000000" w:themeColor="text1"/>
          <w:kern w:val="2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" w:hAnsi="楷体" w:eastAsia="楷体" w:cs="楷体"/>
          <w:color w:val="000000" w:themeColor="text1"/>
          <w:kern w:val="2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【宋】林升 </w:t>
      </w:r>
      <w:r>
        <w:rPr>
          <w:rFonts w:hint="default" w:ascii="楷体" w:hAnsi="楷体" w:eastAsia="楷体" w:cs="楷体"/>
          <w:color w:val="000000" w:themeColor="text1"/>
          <w:kern w:val="2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  <w:jc w:val="center"/>
        <w:rPr>
          <w:rFonts w:hint="eastAsia" w:ascii="楷体" w:hAnsi="楷体" w:eastAsia="楷体" w:cs="楷体"/>
          <w:color w:val="000000" w:themeColor="text1"/>
          <w:kern w:val="2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山外青山楼外楼，西湖歌舞几时休？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  <w:jc w:val="center"/>
        <w:rPr>
          <w:rFonts w:hint="eastAsia" w:ascii="楷体" w:hAnsi="楷体" w:eastAsia="楷体" w:cs="楷体"/>
          <w:color w:val="000000" w:themeColor="text1"/>
          <w:kern w:val="2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暖风熏得游人醉，直把杭州作汴州。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1" w:beforeAutospacing="0" w:after="141" w:afterAutospacing="0"/>
        <w:ind w:left="0" w:right="0" w:firstLine="0"/>
        <w:jc w:val="both"/>
        <w:rPr>
          <w:rFonts w:hint="eastAsia" w:ascii="楷体" w:hAnsi="楷体" w:eastAsia="楷体" w:cs="楷体"/>
          <w:b/>
          <w:bCs w:val="0"/>
          <w:color w:val="000000" w:themeColor="text1"/>
          <w:kern w:val="2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 w:val="0"/>
          <w:color w:val="000000" w:themeColor="text1"/>
          <w:kern w:val="2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1" w:beforeAutospacing="0" w:after="141" w:afterAutospacing="0"/>
        <w:ind w:left="0" w:right="0" w:firstLine="0"/>
        <w:jc w:val="center"/>
        <w:rPr>
          <w:rFonts w:hint="eastAsia" w:ascii="楷体" w:hAnsi="楷体" w:eastAsia="楷体" w:cs="楷体"/>
          <w:b/>
          <w:bCs w:val="0"/>
          <w:color w:val="000000" w:themeColor="text1"/>
          <w:kern w:val="2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 w:val="0"/>
          <w:color w:val="000000" w:themeColor="text1"/>
          <w:kern w:val="2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己亥杂诗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  <w:jc w:val="center"/>
        <w:rPr>
          <w:rFonts w:hint="eastAsia" w:ascii="楷体" w:hAnsi="楷体" w:eastAsia="楷体" w:cs="楷体"/>
          <w:color w:val="000000" w:themeColor="text1"/>
          <w:kern w:val="2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楷体" w:hAnsi="楷体" w:eastAsia="楷体" w:cs="楷体"/>
          <w:color w:val="000000" w:themeColor="text1"/>
          <w:kern w:val="2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楷体" w:hAnsi="楷体" w:eastAsia="楷体" w:cs="楷体"/>
          <w:color w:val="000000" w:themeColor="text1"/>
          <w:kern w:val="2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"https://hanyu.baidu.com/s?wd=%E9%BE%9A%E8%87%AA%E7%8F%8D" </w:instrText>
      </w:r>
      <w:r>
        <w:rPr>
          <w:rFonts w:hint="default" w:ascii="楷体" w:hAnsi="楷体" w:eastAsia="楷体" w:cs="楷体"/>
          <w:color w:val="000000" w:themeColor="text1"/>
          <w:kern w:val="2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" w:hAnsi="楷体" w:eastAsia="楷体" w:cs="楷体"/>
          <w:color w:val="000000" w:themeColor="text1"/>
          <w:kern w:val="2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【清】龚自珍 </w:t>
      </w:r>
      <w:r>
        <w:rPr>
          <w:rFonts w:hint="default" w:ascii="楷体" w:hAnsi="楷体" w:eastAsia="楷体" w:cs="楷体"/>
          <w:color w:val="000000" w:themeColor="text1"/>
          <w:kern w:val="2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  <w:jc w:val="center"/>
        <w:rPr>
          <w:rFonts w:hint="eastAsia" w:ascii="楷体" w:hAnsi="楷体" w:eastAsia="楷体" w:cs="楷体"/>
          <w:color w:val="000000" w:themeColor="text1"/>
          <w:kern w:val="2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九州生气恃风雷，万马齐喑究可哀。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  <w:jc w:val="center"/>
        <w:rPr>
          <w:rFonts w:hint="eastAsia" w:ascii="楷体" w:hAnsi="楷体" w:eastAsia="楷体" w:cs="楷体"/>
          <w:color w:val="000000" w:themeColor="text1"/>
          <w:kern w:val="2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我劝天公重抖擞，不拘一格降人材。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  <w:jc w:val="center"/>
        <w:rPr>
          <w:rFonts w:hint="eastAsia" w:ascii="楷体" w:hAnsi="楷体" w:eastAsia="楷体" w:cs="楷体"/>
          <w:color w:val="000000" w:themeColor="text1"/>
          <w:kern w:val="2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  <w:jc w:val="center"/>
        <w:rPr>
          <w:rFonts w:hint="eastAsia" w:ascii="楷体" w:hAnsi="楷体" w:eastAsia="楷体" w:cs="楷体"/>
          <w:color w:val="000000" w:themeColor="text1"/>
          <w:kern w:val="2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widowControl/>
        <w:rPr>
          <w:rFonts w:hint="eastAsia" w:ascii="楷体" w:hAnsi="楷体" w:eastAsia="楷体" w:cs="楷体"/>
          <w:b/>
          <w:bCs w:val="0"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 w:val="0"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  <w:t>山居秋暝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  <w:jc w:val="center"/>
        <w:rPr>
          <w:rFonts w:hint="eastAsia" w:ascii="楷体" w:hAnsi="楷体" w:eastAsia="楷体" w:cs="楷体"/>
          <w:color w:val="000000" w:themeColor="text1"/>
          <w:kern w:val="2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【唐】</w:t>
      </w:r>
      <w:r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color w:val="000000" w:themeColor="text1"/>
          <w:kern w:val="2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王维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  <w:jc w:val="center"/>
        <w:rPr>
          <w:rFonts w:hint="eastAsia" w:ascii="楷体" w:hAnsi="楷体" w:eastAsia="楷体" w:cs="楷体"/>
          <w:color w:val="000000" w:themeColor="text1"/>
          <w:kern w:val="2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空山新雨后，天气晚来秋。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  <w:jc w:val="center"/>
        <w:rPr>
          <w:rFonts w:hint="eastAsia" w:ascii="楷体" w:hAnsi="楷体" w:eastAsia="楷体" w:cs="楷体"/>
          <w:color w:val="000000" w:themeColor="text1"/>
          <w:kern w:val="2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明月松间照，清泉石上流。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  <w:jc w:val="center"/>
        <w:rPr>
          <w:rFonts w:hint="eastAsia" w:ascii="楷体" w:hAnsi="楷体" w:eastAsia="楷体" w:cs="楷体"/>
          <w:color w:val="000000" w:themeColor="text1"/>
          <w:kern w:val="2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竹喧归浣女，莲动下渔舟。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  <w:jc w:val="center"/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随意春芳歇，王孙自可留。</w:t>
      </w:r>
    </w:p>
    <w:p>
      <w:pPr>
        <w:pStyle w:val="8"/>
        <w:widowControl/>
        <w:rPr>
          <w:rFonts w:hint="eastAsia" w:ascii="楷体" w:hAnsi="楷体" w:eastAsia="楷体" w:cs="楷体"/>
          <w:b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widowControl/>
        <w:rPr>
          <w:rFonts w:hint="eastAsia" w:ascii="楷体" w:hAnsi="楷体" w:eastAsia="楷体" w:cs="楷体"/>
          <w:b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widowControl/>
        <w:rPr>
          <w:rFonts w:hint="eastAsia" w:ascii="楷体" w:hAnsi="楷体" w:eastAsia="楷体" w:cs="楷体"/>
          <w:b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widowControl/>
        <w:rPr>
          <w:rFonts w:hint="eastAsia" w:ascii="楷体" w:hAnsi="楷体" w:eastAsia="楷体" w:cs="楷体"/>
          <w:b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widowControl/>
        <w:rPr>
          <w:rFonts w:hint="eastAsia" w:ascii="楷体" w:hAnsi="楷体" w:eastAsia="楷体" w:cs="楷体"/>
          <w:b/>
          <w:bCs w:val="0"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bookmarkStart w:id="9" w:name="_Toc12976"/>
      <w:bookmarkEnd w:id="9"/>
      <w:bookmarkStart w:id="10" w:name="_Toc7391"/>
      <w:bookmarkEnd w:id="10"/>
      <w:bookmarkStart w:id="11" w:name="_Toc42025542"/>
      <w:bookmarkEnd w:id="11"/>
      <w:bookmarkStart w:id="12" w:name="_Toc6998"/>
      <w:r>
        <w:rPr>
          <w:rFonts w:hint="eastAsia" w:ascii="楷体" w:hAnsi="楷体" w:eastAsia="楷体" w:cs="楷体"/>
          <w:b/>
          <w:bCs w:val="0"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  <w:t>枫桥夜泊</w:t>
      </w:r>
      <w:bookmarkEnd w:id="12"/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uto"/>
        <w:ind w:left="0" w:right="0"/>
        <w:jc w:val="center"/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2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【唐】</w:t>
      </w:r>
      <w:r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张继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center"/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月落乌啼霜满天，江枫渔火对愁眠。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center"/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姑苏城外寒山寺，夜半钟声到客船。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1" w:beforeAutospacing="0" w:after="141" w:afterAutospacing="0"/>
        <w:ind w:left="0" w:right="0" w:firstLine="0"/>
        <w:jc w:val="center"/>
        <w:rPr>
          <w:rFonts w:hint="eastAsia" w:ascii="楷体" w:hAnsi="楷体" w:eastAsia="楷体" w:cs="楷体"/>
          <w:b/>
          <w:bCs w:val="0"/>
          <w:color w:val="000000" w:themeColor="text1"/>
          <w:kern w:val="2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 w:val="0"/>
          <w:color w:val="000000" w:themeColor="text1"/>
          <w:kern w:val="2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1" w:beforeAutospacing="0" w:after="141" w:afterAutospacing="0"/>
        <w:ind w:left="0" w:right="0" w:firstLine="0"/>
        <w:jc w:val="center"/>
        <w:rPr>
          <w:rFonts w:hint="eastAsia" w:ascii="楷体" w:hAnsi="楷体" w:eastAsia="楷体" w:cs="楷体"/>
          <w:b/>
          <w:bCs w:val="0"/>
          <w:color w:val="000000" w:themeColor="text1"/>
          <w:kern w:val="2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 w:val="0"/>
          <w:color w:val="000000" w:themeColor="text1"/>
          <w:kern w:val="2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长相思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  <w:jc w:val="center"/>
        <w:rPr>
          <w:rFonts w:hint="eastAsia" w:ascii="楷体" w:hAnsi="楷体" w:eastAsia="楷体" w:cs="楷体"/>
          <w:color w:val="000000" w:themeColor="text1"/>
          <w:kern w:val="2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楷体" w:hAnsi="楷体" w:eastAsia="楷体" w:cs="楷体"/>
          <w:color w:val="000000" w:themeColor="text1"/>
          <w:kern w:val="2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楷体" w:hAnsi="楷体" w:eastAsia="楷体" w:cs="楷体"/>
          <w:color w:val="000000" w:themeColor="text1"/>
          <w:kern w:val="2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"https://hanyu.baidu.com/s?wd=%E7%BA%B3%E5%85%B0%E6%80%A7%E5%BE%B7" </w:instrText>
      </w:r>
      <w:r>
        <w:rPr>
          <w:rFonts w:hint="default" w:ascii="楷体" w:hAnsi="楷体" w:eastAsia="楷体" w:cs="楷体"/>
          <w:color w:val="000000" w:themeColor="text1"/>
          <w:kern w:val="2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" w:hAnsi="楷体" w:eastAsia="楷体" w:cs="楷体"/>
          <w:color w:val="000000" w:themeColor="text1"/>
          <w:kern w:val="2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【清】纳兰性德 </w:t>
      </w:r>
      <w:r>
        <w:rPr>
          <w:rFonts w:hint="default" w:ascii="楷体" w:hAnsi="楷体" w:eastAsia="楷体" w:cs="楷体"/>
          <w:color w:val="000000" w:themeColor="text1"/>
          <w:kern w:val="2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center"/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山一程，水一程，身向榆关那畔行，夜深千帐灯。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风一更，雪一更，聒碎乡心梦不成，故园无此声。</w:t>
      </w:r>
    </w:p>
    <w:p>
      <w:pPr>
        <w:pStyle w:val="8"/>
        <w:widowControl/>
        <w:rPr>
          <w:rFonts w:hint="eastAsia" w:ascii="楷体" w:hAnsi="楷体" w:eastAsia="楷体" w:cs="楷体"/>
          <w:b/>
          <w:bCs w:val="0"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 w:val="0"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widowControl/>
        <w:rPr>
          <w:rFonts w:hint="eastAsia" w:ascii="楷体" w:hAnsi="楷体" w:eastAsia="楷体" w:cs="楷体"/>
          <w:b/>
          <w:bCs w:val="0"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 w:val="0"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widowControl/>
        <w:rPr>
          <w:rFonts w:hint="eastAsia" w:ascii="楷体" w:hAnsi="楷体" w:eastAsia="楷体" w:cs="楷体"/>
          <w:b/>
          <w:bCs w:val="0"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 w:val="0"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  <w:t>渔歌子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  <w:jc w:val="center"/>
        <w:rPr>
          <w:rFonts w:hint="eastAsia" w:ascii="楷体" w:hAnsi="楷体" w:eastAsia="楷体" w:cs="楷体"/>
          <w:color w:val="000000" w:themeColor="text1"/>
          <w:kern w:val="2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楷体" w:hAnsi="楷体" w:eastAsia="楷体" w:cs="楷体"/>
          <w:color w:val="000000" w:themeColor="text1"/>
          <w:kern w:val="2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楷体" w:hAnsi="楷体" w:eastAsia="楷体" w:cs="楷体"/>
          <w:color w:val="000000" w:themeColor="text1"/>
          <w:kern w:val="2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"https://hanyu.baidu.com/s?wd=%E5%BC%A0%E5%BF%97%E5%92%8C" </w:instrText>
      </w:r>
      <w:r>
        <w:rPr>
          <w:rFonts w:hint="default" w:ascii="楷体" w:hAnsi="楷体" w:eastAsia="楷体" w:cs="楷体"/>
          <w:color w:val="000000" w:themeColor="text1"/>
          <w:kern w:val="2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" w:hAnsi="楷体" w:eastAsia="楷体" w:cs="楷体"/>
          <w:color w:val="000000" w:themeColor="text1"/>
          <w:kern w:val="2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【唐】张志和 </w:t>
      </w:r>
      <w:r>
        <w:rPr>
          <w:rFonts w:hint="default" w:ascii="楷体" w:hAnsi="楷体" w:eastAsia="楷体" w:cs="楷体"/>
          <w:color w:val="000000" w:themeColor="text1"/>
          <w:kern w:val="2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/>
        <w:jc w:val="center"/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西塞山前白鹭飞，桃花流水鳜鱼肥。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/>
        <w:jc w:val="center"/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青箬笠，绿蓑衣，斜风细雨不须归。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/>
        <w:jc w:val="center"/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9"/>
        <w:keepNext w:val="0"/>
        <w:keepLines w:val="0"/>
        <w:widowControl w:val="0"/>
        <w:suppressLineNumbers w:val="0"/>
        <w:autoSpaceDE w:val="0"/>
        <w:autoSpaceDN/>
        <w:jc w:val="center"/>
        <w:rPr>
          <w:rFonts w:hint="eastAsia" w:ascii="楷体" w:hAnsi="楷体" w:eastAsia="楷体" w:cs="楷体"/>
          <w:b/>
          <w:bCs w:val="0"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</w:pPr>
      <w:bookmarkStart w:id="13" w:name="_Toc32560_WPSOffice_Level1"/>
      <w:bookmarkEnd w:id="13"/>
      <w:bookmarkStart w:id="14" w:name="_Toc12390"/>
      <w:bookmarkEnd w:id="14"/>
      <w:bookmarkStart w:id="15" w:name="_Toc28842"/>
      <w:bookmarkEnd w:id="15"/>
      <w:bookmarkStart w:id="16" w:name="_Toc18025"/>
      <w:r>
        <w:rPr>
          <w:rFonts w:hint="eastAsia" w:ascii="楷体" w:hAnsi="楷体" w:eastAsia="楷体" w:cs="楷体"/>
          <w:b/>
          <w:bCs w:val="0"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bookmarkEnd w:id="16"/>
    </w:p>
    <w:p>
      <w:pPr>
        <w:pStyle w:val="9"/>
        <w:keepNext w:val="0"/>
        <w:keepLines w:val="0"/>
        <w:widowControl w:val="0"/>
        <w:suppressLineNumbers w:val="0"/>
        <w:autoSpaceDE w:val="0"/>
        <w:autoSpaceDN/>
        <w:jc w:val="center"/>
        <w:rPr>
          <w:rFonts w:hint="eastAsia" w:ascii="楷体" w:hAnsi="楷体" w:eastAsia="楷体" w:cs="楷体"/>
          <w:b/>
          <w:bCs w:val="0"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 w:val="0"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9"/>
        <w:keepNext w:val="0"/>
        <w:keepLines w:val="0"/>
        <w:widowControl w:val="0"/>
        <w:suppressLineNumbers w:val="0"/>
        <w:autoSpaceDE w:val="0"/>
        <w:autoSpaceDN/>
        <w:jc w:val="center"/>
        <w:rPr>
          <w:rFonts w:hint="eastAsia" w:ascii="楷体" w:hAnsi="楷体" w:eastAsia="楷体" w:cs="楷体"/>
          <w:b/>
          <w:bCs w:val="0"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 w:val="0"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9"/>
        <w:keepNext w:val="0"/>
        <w:keepLines w:val="0"/>
        <w:widowControl w:val="0"/>
        <w:suppressLineNumbers w:val="0"/>
        <w:autoSpaceDE w:val="0"/>
        <w:autoSpaceDN/>
        <w:jc w:val="both"/>
        <w:rPr>
          <w:rFonts w:hint="eastAsia" w:ascii="楷体" w:hAnsi="楷体" w:eastAsia="楷体" w:cs="楷体"/>
          <w:b/>
          <w:bCs w:val="0"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 w:val="0"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bookmarkStart w:id="17" w:name="_GoBack"/>
      <w:bookmarkEnd w:id="17"/>
    </w:p>
    <w:p>
      <w:pPr>
        <w:pStyle w:val="9"/>
        <w:keepNext w:val="0"/>
        <w:keepLines w:val="0"/>
        <w:widowControl w:val="0"/>
        <w:suppressLineNumbers w:val="0"/>
        <w:autoSpaceDE w:val="0"/>
        <w:autoSpaceDN/>
        <w:jc w:val="center"/>
        <w:rPr>
          <w:rFonts w:hint="eastAsia" w:ascii="楷体" w:hAnsi="楷体" w:eastAsia="楷体" w:cs="楷体"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 w:val="0"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  <w:t>观书有感</w:t>
      </w:r>
    </w:p>
    <w:p>
      <w:pPr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【宋】 朱熹</w:t>
      </w:r>
    </w:p>
    <w:p>
      <w:pPr>
        <w:pStyle w:val="9"/>
        <w:keepNext w:val="0"/>
        <w:keepLines w:val="0"/>
        <w:widowControl w:val="0"/>
        <w:suppressLineNumbers w:val="0"/>
        <w:autoSpaceDE w:val="0"/>
        <w:autoSpaceDN/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其一</w:t>
      </w:r>
    </w:p>
    <w:p>
      <w:pPr>
        <w:pStyle w:val="9"/>
        <w:keepNext w:val="0"/>
        <w:keepLines w:val="0"/>
        <w:widowControl w:val="0"/>
        <w:suppressLineNumbers w:val="0"/>
        <w:autoSpaceDE w:val="0"/>
        <w:autoSpaceDN/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半亩方塘一鉴开，天光云影共徘徊。</w:t>
      </w:r>
    </w:p>
    <w:p>
      <w:pPr>
        <w:pStyle w:val="9"/>
        <w:keepNext w:val="0"/>
        <w:keepLines w:val="0"/>
        <w:widowControl w:val="0"/>
        <w:suppressLineNumbers w:val="0"/>
        <w:autoSpaceDE w:val="0"/>
        <w:autoSpaceDN/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 xml:space="preserve">问渠那得清如许？为有源头活水来。 </w:t>
      </w:r>
    </w:p>
    <w:p>
      <w:pPr>
        <w:pStyle w:val="9"/>
        <w:keepNext w:val="0"/>
        <w:keepLines w:val="0"/>
        <w:widowControl w:val="0"/>
        <w:suppressLineNumbers w:val="0"/>
        <w:autoSpaceDE w:val="0"/>
        <w:autoSpaceDN/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其二</w:t>
      </w:r>
    </w:p>
    <w:p>
      <w:pPr>
        <w:pStyle w:val="9"/>
        <w:keepNext w:val="0"/>
        <w:keepLines w:val="0"/>
        <w:widowControl w:val="0"/>
        <w:suppressLineNumbers w:val="0"/>
        <w:autoSpaceDE w:val="0"/>
        <w:autoSpaceDN/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昨夜江边春水生，蒙冲巨舰一毛轻。</w:t>
      </w:r>
    </w:p>
    <w:p>
      <w:pPr>
        <w:pStyle w:val="9"/>
        <w:keepNext w:val="0"/>
        <w:keepLines w:val="0"/>
        <w:widowControl w:val="0"/>
        <w:suppressLineNumbers w:val="0"/>
        <w:autoSpaceDE w:val="0"/>
        <w:autoSpaceDN/>
        <w:rPr>
          <w:rFonts w:hint="eastAsia" w:ascii="宋体" w:hAnsi="宋体" w:eastAsia="宋体" w:cs="宋体"/>
          <w:color w:val="000000" w:themeColor="text1"/>
          <w:kern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向来枉费推移力，此日中流自在行。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/>
        <w:jc w:val="center"/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/>
        <w:jc w:val="center"/>
        <w:rPr>
          <w:rFonts w:hint="eastAsia" w:ascii="楷体" w:hAnsi="楷体" w:eastAsia="楷体" w:cs="楷体"/>
          <w:b/>
          <w:bCs/>
          <w:color w:val="000000" w:themeColor="text1"/>
          <w:kern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观沧海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/>
        <w:jc w:val="center"/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【东汉】曹操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/>
        <w:jc w:val="center"/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东临碣石，以观沧海。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/>
        <w:jc w:val="center"/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水何澹澹，山岛竦峙。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/>
        <w:jc w:val="center"/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树木丛生，百草丰茂。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/>
        <w:jc w:val="center"/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秋风萧瑟，洪波涌起。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/>
        <w:jc w:val="center"/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日月之行，若出其中；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/>
        <w:jc w:val="center"/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星汉灿烂，若出其里。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/>
        <w:jc w:val="center"/>
        <w:rPr>
          <w:rFonts w:hint="eastAsia" w:ascii="微软雅黑" w:hAnsi="微软雅黑" w:eastAsia="微软雅黑" w:cs="微软雅黑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幸甚至哉，歌以咏志。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b/>
          <w:bCs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闻王昌龄左迁龙标遥有此寄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【</w:t>
      </w:r>
      <w:r>
        <w:rPr>
          <w:rFonts w:hint="default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唐</w:t>
      </w:r>
      <w:r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】</w:t>
      </w:r>
      <w:r>
        <w:rPr>
          <w:rFonts w:hint="default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李白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杨花落尽子规啼，闻道龙标过五溪。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我寄愁心与明月，随风直到夜郎西。</w:t>
      </w:r>
    </w:p>
    <w:p>
      <w:pPr>
        <w:pStyle w:val="9"/>
        <w:widowControl/>
        <w:jc w:val="center"/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b/>
          <w:bCs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b/>
          <w:bCs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次北固山下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【</w:t>
      </w:r>
      <w:r>
        <w:rPr>
          <w:rFonts w:hint="default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唐</w:t>
      </w:r>
      <w:r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】</w:t>
      </w:r>
      <w:r>
        <w:rPr>
          <w:rFonts w:hint="default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王湾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客路青山外，行舟绿水前。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潮平两岸阔，风正一帆悬。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海日生残夜，江春入旧年。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乡书何处达？归雁洛阳边。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b/>
          <w:bCs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b/>
          <w:bCs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天净沙·秋思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【</w:t>
      </w:r>
      <w:r>
        <w:rPr>
          <w:rFonts w:hint="default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】</w:t>
      </w:r>
      <w:r>
        <w:rPr>
          <w:rFonts w:hint="default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马致远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枯藤老树昏鸦，小桥流水人家，古道西风瘦马。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夕阳西下，断肠人在天涯。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b/>
          <w:bCs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b/>
          <w:bCs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b/>
          <w:bCs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b/>
          <w:bCs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b/>
          <w:bCs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峨眉山月歌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【唐】</w:t>
      </w:r>
      <w:r>
        <w:rPr>
          <w:rFonts w:hint="default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李白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峨眉山月半轮秋，影入平羌江水流。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夜发清溪向三峡，思君不见下渝州。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b/>
          <w:bCs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b/>
          <w:bCs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江南逢李龟年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【唐】</w:t>
      </w:r>
      <w:r>
        <w:rPr>
          <w:rFonts w:hint="default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杜甫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岐王宅里寻常见，崔九堂前几度闻。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楷体" w:hAnsi="楷体" w:eastAsia="楷体" w:cs="楷体"/>
          <w:color w:val="000000" w:themeColor="text1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正是江南好风景，落花时节又逢君。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YjU4Y2ZlY2E1NDM4YWExZGE3Y2FiNjU3NmI5OTgifQ=="/>
  </w:docVars>
  <w:rsids>
    <w:rsidRoot w:val="1E860E41"/>
    <w:rsid w:val="046E5F8C"/>
    <w:rsid w:val="1E86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样式2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b/>
      <w:kern w:val="2"/>
      <w:sz w:val="36"/>
      <w:szCs w:val="36"/>
      <w:lang w:val="en-US" w:eastAsia="zh-CN" w:bidi="ar"/>
    </w:rPr>
  </w:style>
  <w:style w:type="paragraph" w:customStyle="1" w:styleId="9">
    <w:name w:val="样式1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52"/>
      <w:szCs w:val="5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2024-09-10T02:15:00Z</dcterms:created>
  <dc:creator>mini 小  哪吒☀</dc:creator>
  <cp:lastModifiedBy>nq</cp:lastModifiedBy>
  <dcterms:modified xsi:type="dcterms:W3CDTF">2024-09-12T02:32:44Z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58844F2B0D504C3AA354F701C066B871_11</vt:lpwstr>
  </property>
</Properties>
</file>